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31E" w:rsidRDefault="0091663C">
      <w:pPr>
        <w:spacing w:after="0" w:line="240" w:lineRule="auto"/>
        <w:ind w:left="90" w:hanging="1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Open Sans" w:eastAsia="Open Sans" w:hAnsi="Open Sans" w:cs="Open Sans"/>
          <w:b/>
          <w:i/>
          <w:color w:val="222222"/>
          <w:highlight w:val="white"/>
        </w:rPr>
        <w:t xml:space="preserve">   </w:t>
      </w:r>
    </w:p>
    <w:p w14:paraId="7FEFF8FE" w14:textId="77777777" w:rsidR="00114C56" w:rsidRDefault="00114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114C56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 w:equalWidth="0">
            <w:col w:w="9360"/>
          </w:cols>
        </w:sectPr>
      </w:pPr>
    </w:p>
    <w:p w14:paraId="00000002" w14:textId="645A86BD" w:rsidR="0067631E" w:rsidRDefault="006763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67631E" w:rsidSect="007E1FA9"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57611524" w14:textId="3ED2420A" w:rsidR="00746DBF" w:rsidRPr="00117ADC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Attendance: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Kranz, Trepes, Palamaruk</w:t>
      </w:r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>, Vitcenda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 Waterman </w:t>
      </w:r>
    </w:p>
    <w:p w14:paraId="33FE4C3F" w14:textId="088E10ED" w:rsidR="00746DBF" w:rsidRPr="00117ADC" w:rsidRDefault="00027B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Administration: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Uppena</w:t>
      </w:r>
      <w:r w:rsidR="006C10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144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D53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Gruen, M.</w:t>
      </w:r>
      <w:r w:rsidR="004B33D0">
        <w:rPr>
          <w:rFonts w:ascii="Times New Roman" w:eastAsia="Times New Roman" w:hAnsi="Times New Roman" w:cs="Times New Roman"/>
          <w:i/>
          <w:sz w:val="24"/>
          <w:szCs w:val="24"/>
        </w:rPr>
        <w:t xml:space="preserve">   S, Uppena </w:t>
      </w:r>
    </w:p>
    <w:p w14:paraId="6A9D6790" w14:textId="77777777" w:rsidR="00746DBF" w:rsidRDefault="00746D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F54391E" w14:textId="57329DB1" w:rsidR="007E1FA9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Public:</w:t>
      </w:r>
      <w:r w:rsidR="00AE1AC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4264B4">
        <w:rPr>
          <w:rFonts w:ascii="Times New Roman" w:eastAsia="Times New Roman" w:hAnsi="Times New Roman" w:cs="Times New Roman"/>
          <w:i/>
          <w:sz w:val="18"/>
          <w:szCs w:val="18"/>
        </w:rPr>
        <w:t>9</w:t>
      </w:r>
    </w:p>
    <w:p w14:paraId="4179A61B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8" w14:textId="2992BAAC" w:rsidR="0067631E" w:rsidRPr="00042657" w:rsidRDefault="008605E6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Wa</w:t>
      </w: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terman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the meeting to order at 6:3</w:t>
      </w:r>
      <w:r w:rsidR="004B33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7D5C794" w14:textId="77777777" w:rsidR="008605E6" w:rsidRDefault="008605E6" w:rsidP="0086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7844C0" w14:textId="7DA13278" w:rsidR="007E1FA9" w:rsidRDefault="00746DBF" w:rsidP="007E1FA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E62F65">
        <w:rPr>
          <w:rFonts w:ascii="Times New Roman" w:eastAsia="Times New Roman" w:hAnsi="Times New Roman" w:cs="Times New Roman"/>
          <w:color w:val="000000"/>
          <w:sz w:val="24"/>
          <w:szCs w:val="24"/>
        </w:rPr>
        <w:t>Kranz/Trepes</w:t>
      </w:r>
      <w:r w:rsidR="006C10DC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B16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7E1FA9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 the agenda. Motion </w:t>
      </w:r>
      <w:r w:rsidR="0079107C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r w:rsidR="003D6461" w:rsidRP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62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5-0. Pledge to follow.</w:t>
      </w:r>
    </w:p>
    <w:p w14:paraId="1221A1D2" w14:textId="77777777" w:rsidR="003D6461" w:rsidRPr="003D6461" w:rsidRDefault="003D6461" w:rsidP="003D646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F548D" w14:textId="296EBCC7" w:rsidR="008605E6" w:rsidRPr="00042657" w:rsidRDefault="007E1FA9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 notification was verified by </w:t>
      </w:r>
      <w:r w:rsidR="00746DBF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D6461">
        <w:rPr>
          <w:rFonts w:ascii="Times New Roman" w:eastAsia="Times New Roman" w:hAnsi="Times New Roman" w:cs="Times New Roman"/>
          <w:color w:val="000000"/>
          <w:sz w:val="24"/>
          <w:szCs w:val="24"/>
        </w:rPr>
        <w:t>. Benson</w:t>
      </w:r>
    </w:p>
    <w:p w14:paraId="152F38BA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D8132" w14:textId="2C993A34" w:rsidR="00EA6D16" w:rsidRPr="001A3491" w:rsidRDefault="00414278" w:rsidP="001A34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1A3491">
        <w:rPr>
          <w:rFonts w:ascii="Times New Roman" w:hAnsi="Times New Roman" w:cs="Times New Roman"/>
        </w:rPr>
        <w:t xml:space="preserve">Motion </w:t>
      </w:r>
      <w:r w:rsidR="001A3491" w:rsidRPr="001A3491">
        <w:rPr>
          <w:rFonts w:ascii="Times New Roman" w:hAnsi="Times New Roman" w:cs="Times New Roman"/>
        </w:rPr>
        <w:t>by</w:t>
      </w:r>
      <w:r w:rsidR="004B33D0">
        <w:rPr>
          <w:rFonts w:ascii="Times New Roman" w:hAnsi="Times New Roman" w:cs="Times New Roman"/>
        </w:rPr>
        <w:t xml:space="preserve"> </w:t>
      </w:r>
      <w:r w:rsidR="00E62F65">
        <w:rPr>
          <w:rFonts w:ascii="Times New Roman" w:hAnsi="Times New Roman" w:cs="Times New Roman"/>
        </w:rPr>
        <w:t>Vitcenda/Palamaruk</w:t>
      </w:r>
      <w:r w:rsidR="006C10DC">
        <w:rPr>
          <w:rFonts w:ascii="Times New Roman" w:hAnsi="Times New Roman" w:cs="Times New Roman"/>
        </w:rPr>
        <w:t xml:space="preserve"> </w:t>
      </w:r>
      <w:r w:rsidR="001A3491" w:rsidRPr="001A3491">
        <w:rPr>
          <w:rFonts w:ascii="Times New Roman" w:hAnsi="Times New Roman" w:cs="Times New Roman"/>
        </w:rPr>
        <w:t>to approve the meeting</w:t>
      </w:r>
      <w:r w:rsidR="00311414">
        <w:rPr>
          <w:rFonts w:ascii="Times New Roman" w:hAnsi="Times New Roman" w:cs="Times New Roman"/>
        </w:rPr>
        <w:t xml:space="preserve"> minutes</w:t>
      </w:r>
      <w:r w:rsidR="001A3491" w:rsidRPr="001A3491">
        <w:rPr>
          <w:rFonts w:ascii="Times New Roman" w:hAnsi="Times New Roman" w:cs="Times New Roman"/>
        </w:rPr>
        <w:t xml:space="preserve"> </w:t>
      </w:r>
      <w:r w:rsidR="006C10DC">
        <w:rPr>
          <w:rFonts w:ascii="Times New Roman" w:hAnsi="Times New Roman" w:cs="Times New Roman"/>
        </w:rPr>
        <w:t>from</w:t>
      </w:r>
      <w:r w:rsidR="003D6461">
        <w:rPr>
          <w:rFonts w:ascii="Times New Roman" w:hAnsi="Times New Roman" w:cs="Times New Roman"/>
        </w:rPr>
        <w:t xml:space="preserve"> </w:t>
      </w:r>
      <w:r w:rsidR="00E62F65">
        <w:rPr>
          <w:rFonts w:ascii="Times New Roman" w:hAnsi="Times New Roman" w:cs="Times New Roman"/>
        </w:rPr>
        <w:t>September 27, 2</w:t>
      </w:r>
      <w:r w:rsidR="003D6461">
        <w:rPr>
          <w:rFonts w:ascii="Times New Roman" w:hAnsi="Times New Roman" w:cs="Times New Roman"/>
        </w:rPr>
        <w:t>021</w:t>
      </w:r>
      <w:r w:rsidR="00E62F65">
        <w:rPr>
          <w:rFonts w:ascii="Times New Roman" w:hAnsi="Times New Roman" w:cs="Times New Roman"/>
        </w:rPr>
        <w:t xml:space="preserve">, Building and Ground Committee meeting October 14, 2021 and Policy Committee meeting minutes from September 14, 2021 and October 19, 2021. </w:t>
      </w:r>
      <w:r w:rsidR="006C10DC">
        <w:rPr>
          <w:rFonts w:ascii="Times New Roman" w:hAnsi="Times New Roman" w:cs="Times New Roman"/>
        </w:rPr>
        <w:t>Motion passed</w:t>
      </w:r>
      <w:r w:rsidR="00E62F65">
        <w:rPr>
          <w:rFonts w:ascii="Times New Roman" w:hAnsi="Times New Roman" w:cs="Times New Roman"/>
        </w:rPr>
        <w:t xml:space="preserve"> 5-0.</w:t>
      </w:r>
    </w:p>
    <w:p w14:paraId="38C24961" w14:textId="77777777" w:rsidR="001A3491" w:rsidRDefault="001A3491" w:rsidP="001A3491">
      <w:pPr>
        <w:rPr>
          <w:rFonts w:ascii="Times New Roman" w:hAnsi="Times New Roman" w:cs="Times New Roman"/>
        </w:rPr>
      </w:pPr>
    </w:p>
    <w:p w14:paraId="2D2E04B5" w14:textId="50D24F38" w:rsidR="001A3491" w:rsidRDefault="00414278" w:rsidP="001A34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33D0">
        <w:rPr>
          <w:rFonts w:ascii="Times New Roman" w:hAnsi="Times New Roman" w:cs="Times New Roman"/>
        </w:rPr>
        <w:t xml:space="preserve">Motion by </w:t>
      </w:r>
      <w:r w:rsidR="00E62F65">
        <w:rPr>
          <w:rFonts w:ascii="Times New Roman" w:hAnsi="Times New Roman" w:cs="Times New Roman"/>
        </w:rPr>
        <w:t>Kranz/</w:t>
      </w:r>
      <w:r w:rsidR="003D6461">
        <w:rPr>
          <w:rFonts w:ascii="Times New Roman" w:hAnsi="Times New Roman" w:cs="Times New Roman"/>
        </w:rPr>
        <w:t>Palamaruk</w:t>
      </w:r>
      <w:r w:rsidR="006C10DC" w:rsidRPr="004B33D0">
        <w:rPr>
          <w:rFonts w:ascii="Times New Roman" w:hAnsi="Times New Roman" w:cs="Times New Roman"/>
        </w:rPr>
        <w:t xml:space="preserve"> </w:t>
      </w:r>
      <w:r w:rsidRPr="004B33D0">
        <w:rPr>
          <w:rFonts w:ascii="Times New Roman" w:hAnsi="Times New Roman" w:cs="Times New Roman"/>
        </w:rPr>
        <w:t xml:space="preserve">to approve the </w:t>
      </w:r>
      <w:r w:rsidR="00E62F65">
        <w:rPr>
          <w:rFonts w:ascii="Times New Roman" w:hAnsi="Times New Roman" w:cs="Times New Roman"/>
        </w:rPr>
        <w:t>October</w:t>
      </w:r>
      <w:r w:rsidR="003D6461">
        <w:rPr>
          <w:rFonts w:ascii="Times New Roman" w:hAnsi="Times New Roman" w:cs="Times New Roman"/>
        </w:rPr>
        <w:t xml:space="preserve"> bills</w:t>
      </w:r>
      <w:r w:rsidRPr="004B33D0">
        <w:rPr>
          <w:rFonts w:ascii="Times New Roman" w:hAnsi="Times New Roman" w:cs="Times New Roman"/>
        </w:rPr>
        <w:t>. Motion passed</w:t>
      </w:r>
      <w:r w:rsidR="00B01DF0" w:rsidRPr="004B33D0">
        <w:rPr>
          <w:rFonts w:ascii="Times New Roman" w:hAnsi="Times New Roman" w:cs="Times New Roman"/>
        </w:rPr>
        <w:t xml:space="preserve"> </w:t>
      </w:r>
      <w:r w:rsidR="004B33D0">
        <w:rPr>
          <w:rFonts w:ascii="Times New Roman" w:hAnsi="Times New Roman" w:cs="Times New Roman"/>
        </w:rPr>
        <w:t>5-0.</w:t>
      </w:r>
    </w:p>
    <w:p w14:paraId="1D209147" w14:textId="77777777" w:rsidR="004B33D0" w:rsidRPr="004B33D0" w:rsidRDefault="004B33D0" w:rsidP="004B33D0">
      <w:pPr>
        <w:pStyle w:val="ListParagraph"/>
        <w:rPr>
          <w:rFonts w:ascii="Times New Roman" w:hAnsi="Times New Roman" w:cs="Times New Roman"/>
        </w:rPr>
      </w:pPr>
    </w:p>
    <w:p w14:paraId="1689F0FC" w14:textId="707C412C" w:rsidR="00E62F65" w:rsidRPr="00E62F65" w:rsidRDefault="00E62F65" w:rsidP="00E62F6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62F65">
        <w:rPr>
          <w:rFonts w:ascii="Times New Roman" w:hAnsi="Times New Roman" w:cs="Times New Roman"/>
        </w:rPr>
        <w:t>C</w:t>
      </w:r>
      <w:r w:rsidR="00414278" w:rsidRPr="00E62F65">
        <w:rPr>
          <w:rFonts w:ascii="Times New Roman" w:hAnsi="Times New Roman" w:cs="Times New Roman"/>
        </w:rPr>
        <w:t>elebrate Royall –</w:t>
      </w:r>
      <w:r w:rsidRPr="00E62F65">
        <w:rPr>
          <w:rFonts w:ascii="Times New Roman" w:eastAsia="Times New Roman" w:hAnsi="Times New Roman" w:cs="Times New Roman"/>
          <w:color w:val="000000"/>
        </w:rPr>
        <w:t xml:space="preserve"> Senior Madelyn N. Cancer Free, October 5th is Madelyn N., Conference&amp; Sectional Cross Country Champion Marah, and 2021-2022 Rural Administrator of the Year recipient Mark Gruen </w:t>
      </w:r>
    </w:p>
    <w:p w14:paraId="653770CD" w14:textId="77777777" w:rsidR="00E62F65" w:rsidRPr="00E62F65" w:rsidRDefault="00E62F65" w:rsidP="00E62F65">
      <w:pPr>
        <w:pStyle w:val="ListParagraph"/>
        <w:rPr>
          <w:rFonts w:ascii="Times New Roman" w:eastAsia="Times New Roman" w:hAnsi="Times New Roman" w:cs="Times New Roman"/>
        </w:rPr>
      </w:pPr>
    </w:p>
    <w:p w14:paraId="682836AB" w14:textId="0BA08CDE" w:rsidR="00414278" w:rsidRPr="00E62F65" w:rsidRDefault="00414278" w:rsidP="00E62F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62F65">
        <w:rPr>
          <w:rFonts w:ascii="Times New Roman" w:hAnsi="Times New Roman" w:cs="Times New Roman"/>
        </w:rPr>
        <w:t xml:space="preserve">Communication </w:t>
      </w:r>
      <w:r w:rsidR="00E62F65">
        <w:rPr>
          <w:rFonts w:ascii="Times New Roman" w:hAnsi="Times New Roman" w:cs="Times New Roman"/>
        </w:rPr>
        <w:t>– Public comments were made.</w:t>
      </w:r>
    </w:p>
    <w:p w14:paraId="4568D773" w14:textId="522E2DA4" w:rsidR="00414278" w:rsidRPr="00E62F65" w:rsidRDefault="008A427A" w:rsidP="00E62F65">
      <w:pPr>
        <w:rPr>
          <w:rFonts w:ascii="Times New Roman" w:hAnsi="Times New Roman" w:cs="Times New Roman"/>
        </w:rPr>
      </w:pPr>
      <w:r w:rsidRPr="00E62F65">
        <w:rPr>
          <w:rFonts w:ascii="Times New Roman" w:hAnsi="Times New Roman" w:cs="Times New Roman"/>
        </w:rPr>
        <w:t>8</w:t>
      </w:r>
      <w:r w:rsidR="00414278" w:rsidRPr="00E62F65">
        <w:rPr>
          <w:rFonts w:ascii="Times New Roman" w:hAnsi="Times New Roman" w:cs="Times New Roman"/>
        </w:rPr>
        <w:t>. Action Items –</w:t>
      </w:r>
    </w:p>
    <w:p w14:paraId="30FA9848" w14:textId="7E491C46" w:rsidR="008217ED" w:rsidRPr="00E62F65" w:rsidRDefault="008217ED" w:rsidP="00CD4878">
      <w:pPr>
        <w:rPr>
          <w:rFonts w:ascii="Times New Roman" w:hAnsi="Times New Roman" w:cs="Times New Roman"/>
        </w:rPr>
      </w:pPr>
      <w:r w:rsidRPr="00E62F65">
        <w:rPr>
          <w:rFonts w:ascii="Times New Roman" w:hAnsi="Times New Roman" w:cs="Times New Roman"/>
        </w:rPr>
        <w:t>Personnel</w:t>
      </w:r>
    </w:p>
    <w:p w14:paraId="19F356D1" w14:textId="77777777" w:rsidR="00CD4878" w:rsidRDefault="003B0699" w:rsidP="00CD48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65">
        <w:rPr>
          <w:rFonts w:ascii="Times New Roman" w:hAnsi="Times New Roman" w:cs="Times New Roman"/>
        </w:rPr>
        <w:t>a</w:t>
      </w:r>
      <w:r w:rsidR="008217ED" w:rsidRPr="00E62F65">
        <w:rPr>
          <w:rFonts w:ascii="Times New Roman" w:hAnsi="Times New Roman" w:cs="Times New Roman"/>
        </w:rPr>
        <w:t xml:space="preserve">. </w:t>
      </w:r>
      <w:r w:rsidR="00CD4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Palamaruk/Vitcenda to approve the Co-Curricular updates </w:t>
      </w:r>
      <w:r w:rsidR="00CD4878" w:rsidRPr="0020021A">
        <w:rPr>
          <w:rFonts w:ascii="Times New Roman" w:eastAsia="Times New Roman" w:hAnsi="Times New Roman" w:cs="Times New Roman"/>
          <w:color w:val="000000"/>
          <w:sz w:val="24"/>
          <w:szCs w:val="24"/>
        </w:rPr>
        <w:t>Mentor Kalli Brown</w:t>
      </w:r>
      <w:r w:rsidR="00CD4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Sarah Dahlen, MS track coach.  Motion passed 5-0.</w:t>
      </w:r>
    </w:p>
    <w:p w14:paraId="268334FF" w14:textId="27564414" w:rsidR="008217ED" w:rsidRPr="00E62F65" w:rsidRDefault="008217ED" w:rsidP="006C10DC">
      <w:pPr>
        <w:ind w:left="720"/>
        <w:rPr>
          <w:rFonts w:ascii="Times New Roman" w:hAnsi="Times New Roman" w:cs="Times New Roman"/>
        </w:rPr>
      </w:pPr>
    </w:p>
    <w:p w14:paraId="53F11820" w14:textId="661743A5" w:rsidR="00EA1442" w:rsidRDefault="003B0699" w:rsidP="00CD4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65">
        <w:rPr>
          <w:rFonts w:ascii="Times New Roman" w:hAnsi="Times New Roman" w:cs="Times New Roman"/>
        </w:rPr>
        <w:t>b</w:t>
      </w:r>
      <w:r w:rsidR="00CD4878">
        <w:rPr>
          <w:rFonts w:ascii="Times New Roman" w:hAnsi="Times New Roman" w:cs="Times New Roman"/>
        </w:rPr>
        <w:t xml:space="preserve">. </w:t>
      </w:r>
      <w:r w:rsidR="00CD4878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Trepes/Palamaruk to approve c</w:t>
      </w:r>
      <w:r w:rsidR="00CD4878" w:rsidRPr="0020021A">
        <w:rPr>
          <w:rFonts w:ascii="Times New Roman" w:eastAsia="Times New Roman" w:hAnsi="Times New Roman" w:cs="Times New Roman"/>
          <w:color w:val="000000"/>
          <w:sz w:val="24"/>
          <w:szCs w:val="24"/>
        </w:rPr>
        <w:t>ustodian Cheryl Hedler resignation</w:t>
      </w:r>
      <w:r w:rsidR="00CD4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</w:t>
      </w:r>
      <w:r w:rsidR="00CD4878" w:rsidRPr="0020021A">
        <w:rPr>
          <w:rFonts w:ascii="Times New Roman" w:eastAsia="Times New Roman" w:hAnsi="Times New Roman" w:cs="Times New Roman"/>
          <w:color w:val="000000"/>
          <w:sz w:val="24"/>
          <w:szCs w:val="24"/>
        </w:rPr>
        <w:t>ustodian new hire, Kasey Trembath</w:t>
      </w:r>
      <w:r w:rsidR="00CD4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Motion passed 5-0. </w:t>
      </w:r>
    </w:p>
    <w:p w14:paraId="0DB09656" w14:textId="77777777" w:rsidR="00CD4878" w:rsidRDefault="00CD4878" w:rsidP="00CD4878">
      <w:pPr>
        <w:rPr>
          <w:rFonts w:ascii="Times New Roman" w:hAnsi="Times New Roman" w:cs="Times New Roman"/>
        </w:rPr>
      </w:pPr>
    </w:p>
    <w:p w14:paraId="42E6B4BA" w14:textId="675F8299" w:rsidR="003B0699" w:rsidRDefault="003B0699" w:rsidP="00CD4878">
      <w:pPr>
        <w:rPr>
          <w:rFonts w:ascii="Times New Roman" w:hAnsi="Times New Roman" w:cs="Times New Roman"/>
        </w:rPr>
      </w:pPr>
      <w:r w:rsidRPr="00E62F65">
        <w:rPr>
          <w:rFonts w:ascii="Times New Roman" w:hAnsi="Times New Roman" w:cs="Times New Roman"/>
        </w:rPr>
        <w:t>Business</w:t>
      </w:r>
    </w:p>
    <w:p w14:paraId="0796C6C7" w14:textId="77777777" w:rsidR="004264B4" w:rsidRPr="0057281E" w:rsidRDefault="004264B4" w:rsidP="004264B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1E">
        <w:rPr>
          <w:rFonts w:ascii="Times New Roman" w:eastAsia="Times New Roman" w:hAnsi="Times New Roman" w:cs="Times New Roman"/>
          <w:color w:val="000000"/>
          <w:sz w:val="24"/>
          <w:szCs w:val="24"/>
        </w:rPr>
        <w:t>Motion Trepes/ Kranz to approve the final adoptions of the 2021-2022 school year budget and tax levy certification with $2,018,533 total levy, $1,397,736 Fund 10, $223,397 Fund 38, $377,400 Fund 39, $20,000 Fund 80, $7,560,414 Total Budget. Motion passed 5-0.</w:t>
      </w:r>
    </w:p>
    <w:p w14:paraId="3E54829B" w14:textId="77777777" w:rsidR="004264B4" w:rsidRPr="0020021A" w:rsidRDefault="004264B4" w:rsidP="004264B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344A2" w14:textId="77777777" w:rsidR="004264B4" w:rsidRPr="0057281E" w:rsidRDefault="004264B4" w:rsidP="004264B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1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Trepes/Palamaruk to set the adult Lunch Price increase to $4.65 and adult breakfast $2.56 per USDA Policy beginning December 1, 2021. Motion passed 5-0.</w:t>
      </w:r>
    </w:p>
    <w:p w14:paraId="230CC9E7" w14:textId="77777777" w:rsidR="004264B4" w:rsidRPr="0020021A" w:rsidRDefault="004264B4" w:rsidP="004264B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A6E99" w14:textId="77777777" w:rsidR="004264B4" w:rsidRPr="0057281E" w:rsidRDefault="004264B4" w:rsidP="004264B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1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Palamaruk/Vitcenda to approve the Floor Scrubbing Machine purchase. Motion passed 5-0.</w:t>
      </w:r>
    </w:p>
    <w:p w14:paraId="7161A897" w14:textId="77777777" w:rsidR="004264B4" w:rsidRPr="0020021A" w:rsidRDefault="004264B4" w:rsidP="004264B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D8DDC" w14:textId="35758E95" w:rsidR="004264B4" w:rsidRDefault="004264B4" w:rsidP="004264B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1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Trepes/Kranz to approve the purchase of the  Football Scoreboards.  Motion passed 5-0.</w:t>
      </w:r>
    </w:p>
    <w:p w14:paraId="6340047B" w14:textId="77777777" w:rsidR="004264B4" w:rsidRPr="004264B4" w:rsidRDefault="004264B4" w:rsidP="004264B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38130" w14:textId="77777777" w:rsidR="004264B4" w:rsidRPr="00E773FD" w:rsidRDefault="004264B4" w:rsidP="004264B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3FD">
        <w:rPr>
          <w:rFonts w:ascii="Times New Roman" w:eastAsia="Times New Roman" w:hAnsi="Times New Roman" w:cs="Times New Roman"/>
          <w:sz w:val="24"/>
          <w:szCs w:val="24"/>
        </w:rPr>
        <w:lastRenderedPageBreak/>
        <w:t>Motion by Palamaruk/Vitcenda to proceed with the ESSER III projects as presented HS chiller, HS Rooftop Units, HS Boiler, Metasys upgrade, resurface the track, basketball hoops, outdoor playground space/FB practice field, chromebooks, interactive display boards, and computer lab upgrade. Motion passed 5-0.</w:t>
      </w:r>
    </w:p>
    <w:p w14:paraId="2340093F" w14:textId="77777777" w:rsidR="004264B4" w:rsidRPr="00781C4F" w:rsidRDefault="004264B4" w:rsidP="004264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F84A2" w14:textId="77777777" w:rsidR="004264B4" w:rsidRPr="000E2D12" w:rsidRDefault="004264B4" w:rsidP="004264B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Motion/Vitcenda Palamaruk to make masks optional starting tonight.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Trepes-no, Palamaruk-yes, Kranz-no, Vitcenda-yes, Waterman-yes Motion passes 3-2. </w:t>
      </w:r>
    </w:p>
    <w:p w14:paraId="6A803761" w14:textId="77777777" w:rsidR="004264B4" w:rsidRDefault="004264B4" w:rsidP="004264B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98018" w14:textId="54DC1994" w:rsidR="004264B4" w:rsidRPr="000E2D12" w:rsidRDefault="004264B4" w:rsidP="004264B4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Trepes/Vitcenda</w:t>
      </w:r>
      <w:r w:rsidR="00057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D1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 discretion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 a district wide</w:t>
      </w:r>
      <w:r w:rsidRPr="000E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 </w:t>
      </w:r>
      <w:r w:rsidR="00057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mandate up to </w:t>
      </w:r>
      <w:r w:rsidRPr="000E2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weeks </w:t>
      </w:r>
      <w:r w:rsidR="00057D1B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10% of the district is out as a positive or a close contact district wide or school spread evidenced by 2 or more close contacts who become positive. Trepes-yes, Palamaruk-no, Kranz-yes, Vitcenda-yes, Waterman-no. Motion passes 3-2. </w:t>
      </w:r>
    </w:p>
    <w:p w14:paraId="56221593" w14:textId="77777777" w:rsidR="004264B4" w:rsidRPr="00E62F65" w:rsidRDefault="004264B4" w:rsidP="00CD4878">
      <w:pPr>
        <w:rPr>
          <w:rFonts w:ascii="Times New Roman" w:hAnsi="Times New Roman" w:cs="Times New Roman"/>
        </w:rPr>
      </w:pPr>
    </w:p>
    <w:p w14:paraId="303AE7C7" w14:textId="6ECFEF2C" w:rsidR="008A427A" w:rsidRDefault="008A427A" w:rsidP="00484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9. Reports were given. </w:t>
      </w:r>
    </w:p>
    <w:p w14:paraId="46008BF0" w14:textId="475F920E" w:rsidR="004844A4" w:rsidRDefault="00025589" w:rsidP="004844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844A4">
        <w:rPr>
          <w:rFonts w:ascii="Times New Roman" w:hAnsi="Times New Roman" w:cs="Times New Roman"/>
        </w:rPr>
        <w:t xml:space="preserve">. Motion by </w:t>
      </w:r>
      <w:r w:rsidR="00264CF2">
        <w:rPr>
          <w:rFonts w:ascii="Times New Roman" w:hAnsi="Times New Roman" w:cs="Times New Roman"/>
        </w:rPr>
        <w:t>Palamaruk/</w:t>
      </w:r>
      <w:r w:rsidR="00497E35">
        <w:rPr>
          <w:rFonts w:ascii="Times New Roman" w:hAnsi="Times New Roman" w:cs="Times New Roman"/>
        </w:rPr>
        <w:t>Trepes</w:t>
      </w:r>
      <w:r w:rsidR="004844A4">
        <w:rPr>
          <w:rFonts w:ascii="Times New Roman" w:hAnsi="Times New Roman" w:cs="Times New Roman"/>
        </w:rPr>
        <w:t xml:space="preserve"> to adjourn at </w:t>
      </w:r>
      <w:r>
        <w:rPr>
          <w:rFonts w:ascii="Times New Roman" w:hAnsi="Times New Roman" w:cs="Times New Roman"/>
        </w:rPr>
        <w:t>7</w:t>
      </w:r>
      <w:r w:rsidR="004844A4">
        <w:rPr>
          <w:rFonts w:ascii="Times New Roman" w:hAnsi="Times New Roman" w:cs="Times New Roman"/>
        </w:rPr>
        <w:t>:</w:t>
      </w:r>
      <w:r w:rsidR="003B0699">
        <w:rPr>
          <w:rFonts w:ascii="Times New Roman" w:hAnsi="Times New Roman" w:cs="Times New Roman"/>
        </w:rPr>
        <w:t>29</w:t>
      </w:r>
      <w:r w:rsidR="00497E35">
        <w:rPr>
          <w:rFonts w:ascii="Times New Roman" w:hAnsi="Times New Roman" w:cs="Times New Roman"/>
        </w:rPr>
        <w:t xml:space="preserve"> </w:t>
      </w:r>
      <w:r w:rsidR="004844A4">
        <w:rPr>
          <w:rFonts w:ascii="Times New Roman" w:hAnsi="Times New Roman" w:cs="Times New Roman"/>
        </w:rPr>
        <w:t xml:space="preserve">pm. </w:t>
      </w:r>
      <w:r>
        <w:rPr>
          <w:rFonts w:ascii="Times New Roman" w:hAnsi="Times New Roman" w:cs="Times New Roman"/>
        </w:rPr>
        <w:t>Motion passed 5-0.</w:t>
      </w:r>
    </w:p>
    <w:p w14:paraId="60088C28" w14:textId="49F84071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>Recording Secretary</w:t>
      </w:r>
    </w:p>
    <w:p w14:paraId="53CCFC14" w14:textId="79EF5A9D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42095" w14:textId="0FF7A81A" w:rsidR="00634A41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 xml:space="preserve">Melanie Benson </w:t>
      </w:r>
    </w:p>
    <w:sectPr w:rsidR="00634A41" w:rsidSect="00634A41">
      <w:type w:val="continuous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FB55" w14:textId="77777777" w:rsidR="003C31B9" w:rsidRDefault="003C31B9">
      <w:pPr>
        <w:spacing w:after="0" w:line="240" w:lineRule="auto"/>
      </w:pPr>
      <w:r>
        <w:separator/>
      </w:r>
    </w:p>
  </w:endnote>
  <w:endnote w:type="continuationSeparator" w:id="0">
    <w:p w14:paraId="4A20F787" w14:textId="77777777" w:rsidR="003C31B9" w:rsidRDefault="003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AAC1" w14:textId="77777777" w:rsidR="003C31B9" w:rsidRDefault="003C31B9">
      <w:pPr>
        <w:spacing w:after="0" w:line="240" w:lineRule="auto"/>
      </w:pPr>
      <w:r>
        <w:separator/>
      </w:r>
    </w:p>
  </w:footnote>
  <w:footnote w:type="continuationSeparator" w:id="0">
    <w:p w14:paraId="7785727C" w14:textId="77777777" w:rsidR="003C31B9" w:rsidRDefault="003C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ROYALL SCHOOL DISTRICT</w:t>
    </w:r>
  </w:p>
  <w:p w14:paraId="00000028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1501 ACADEMY STREET</w:t>
    </w:r>
  </w:p>
  <w:p w14:paraId="00000029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ELROY, WI 53929</w:t>
    </w:r>
  </w:p>
  <w:p w14:paraId="0000002A" w14:textId="34FB0DFD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BOARD OF EDUCATION MEETING</w:t>
    </w:r>
    <w:r w:rsidR="007E1FA9">
      <w:rPr>
        <w:b/>
        <w:sz w:val="18"/>
        <w:szCs w:val="18"/>
      </w:rPr>
      <w:t xml:space="preserve"> MINUTES</w:t>
    </w:r>
  </w:p>
  <w:p w14:paraId="0000002C" w14:textId="67ADDCEE" w:rsidR="0067631E" w:rsidRDefault="003D6461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</w:t>
    </w:r>
    <w:r w:rsidR="00E62F65">
      <w:rPr>
        <w:b/>
        <w:sz w:val="18"/>
        <w:szCs w:val="18"/>
      </w:rPr>
      <w:t>October 25, 2021</w:t>
    </w:r>
  </w:p>
  <w:p w14:paraId="6ABC4B8D" w14:textId="08352EE7" w:rsidR="001A3491" w:rsidRDefault="001A3491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      </w:t>
    </w:r>
    <w:r w:rsidR="00E62F65">
      <w:rPr>
        <w:b/>
        <w:sz w:val="18"/>
        <w:szCs w:val="18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B0"/>
    <w:multiLevelType w:val="hybridMultilevel"/>
    <w:tmpl w:val="E05CD84E"/>
    <w:lvl w:ilvl="0" w:tplc="719874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CF5"/>
    <w:multiLevelType w:val="hybridMultilevel"/>
    <w:tmpl w:val="EAB48E38"/>
    <w:lvl w:ilvl="0" w:tplc="0F4E6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B67"/>
    <w:multiLevelType w:val="hybridMultilevel"/>
    <w:tmpl w:val="A4A02D4E"/>
    <w:lvl w:ilvl="0" w:tplc="340C2FF2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6200F"/>
    <w:multiLevelType w:val="hybridMultilevel"/>
    <w:tmpl w:val="296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A5D"/>
    <w:multiLevelType w:val="hybridMultilevel"/>
    <w:tmpl w:val="EF74F204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B75"/>
    <w:multiLevelType w:val="hybridMultilevel"/>
    <w:tmpl w:val="BE38EA74"/>
    <w:lvl w:ilvl="0" w:tplc="9D741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E0160"/>
    <w:multiLevelType w:val="hybridMultilevel"/>
    <w:tmpl w:val="C5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7C9"/>
    <w:multiLevelType w:val="hybridMultilevel"/>
    <w:tmpl w:val="3850B176"/>
    <w:lvl w:ilvl="0" w:tplc="F894EFE8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643052"/>
    <w:multiLevelType w:val="hybridMultilevel"/>
    <w:tmpl w:val="B4408506"/>
    <w:lvl w:ilvl="0" w:tplc="C0725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F15E8"/>
    <w:multiLevelType w:val="hybridMultilevel"/>
    <w:tmpl w:val="FCA86420"/>
    <w:lvl w:ilvl="0" w:tplc="E7F2DAF2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41F2"/>
    <w:multiLevelType w:val="multilevel"/>
    <w:tmpl w:val="F86E1A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04FF5"/>
    <w:multiLevelType w:val="hybridMultilevel"/>
    <w:tmpl w:val="176C0A7C"/>
    <w:lvl w:ilvl="0" w:tplc="604E108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3C9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C6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E1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A0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0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0C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E7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B0675"/>
    <w:multiLevelType w:val="hybridMultilevel"/>
    <w:tmpl w:val="8CF4E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5C0F"/>
    <w:multiLevelType w:val="hybridMultilevel"/>
    <w:tmpl w:val="658ABFB6"/>
    <w:lvl w:ilvl="0" w:tplc="24E48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C047F"/>
    <w:multiLevelType w:val="hybridMultilevel"/>
    <w:tmpl w:val="4E9066EC"/>
    <w:lvl w:ilvl="0" w:tplc="E5DA5806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4E17"/>
    <w:multiLevelType w:val="hybridMultilevel"/>
    <w:tmpl w:val="6F963480"/>
    <w:lvl w:ilvl="0" w:tplc="B39AB5C2">
      <w:start w:val="4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E"/>
    <w:rsid w:val="00002615"/>
    <w:rsid w:val="00025589"/>
    <w:rsid w:val="00027B21"/>
    <w:rsid w:val="000350E0"/>
    <w:rsid w:val="0004135D"/>
    <w:rsid w:val="00042657"/>
    <w:rsid w:val="00055BF3"/>
    <w:rsid w:val="00057D1B"/>
    <w:rsid w:val="00065F46"/>
    <w:rsid w:val="00075E31"/>
    <w:rsid w:val="00082465"/>
    <w:rsid w:val="00097532"/>
    <w:rsid w:val="000A540D"/>
    <w:rsid w:val="000F0616"/>
    <w:rsid w:val="000F19DD"/>
    <w:rsid w:val="00114C56"/>
    <w:rsid w:val="00117ADC"/>
    <w:rsid w:val="00126E97"/>
    <w:rsid w:val="001645DE"/>
    <w:rsid w:val="00174C82"/>
    <w:rsid w:val="001A3491"/>
    <w:rsid w:val="001B7BDF"/>
    <w:rsid w:val="001C60CE"/>
    <w:rsid w:val="001F4EF3"/>
    <w:rsid w:val="00264CF2"/>
    <w:rsid w:val="002743CC"/>
    <w:rsid w:val="00280021"/>
    <w:rsid w:val="002A0B5A"/>
    <w:rsid w:val="002D7FA5"/>
    <w:rsid w:val="00311414"/>
    <w:rsid w:val="003145C8"/>
    <w:rsid w:val="003365AC"/>
    <w:rsid w:val="00343003"/>
    <w:rsid w:val="00347EF2"/>
    <w:rsid w:val="0035663D"/>
    <w:rsid w:val="003570CA"/>
    <w:rsid w:val="00361B23"/>
    <w:rsid w:val="00363E08"/>
    <w:rsid w:val="00371CF7"/>
    <w:rsid w:val="003A65A8"/>
    <w:rsid w:val="003B0699"/>
    <w:rsid w:val="003B23CA"/>
    <w:rsid w:val="003C0B8E"/>
    <w:rsid w:val="003C31B9"/>
    <w:rsid w:val="003D6461"/>
    <w:rsid w:val="004028BC"/>
    <w:rsid w:val="00414278"/>
    <w:rsid w:val="0041790E"/>
    <w:rsid w:val="004264B4"/>
    <w:rsid w:val="004844A4"/>
    <w:rsid w:val="00497E35"/>
    <w:rsid w:val="004B33D0"/>
    <w:rsid w:val="004B4171"/>
    <w:rsid w:val="0055244A"/>
    <w:rsid w:val="00563850"/>
    <w:rsid w:val="00581542"/>
    <w:rsid w:val="005C1B14"/>
    <w:rsid w:val="005F2F64"/>
    <w:rsid w:val="00602341"/>
    <w:rsid w:val="00605359"/>
    <w:rsid w:val="00634A41"/>
    <w:rsid w:val="00636C52"/>
    <w:rsid w:val="0067631E"/>
    <w:rsid w:val="00676989"/>
    <w:rsid w:val="006C10DC"/>
    <w:rsid w:val="006D303B"/>
    <w:rsid w:val="006D3D33"/>
    <w:rsid w:val="006F0CF4"/>
    <w:rsid w:val="00702ADA"/>
    <w:rsid w:val="00712404"/>
    <w:rsid w:val="00713FCA"/>
    <w:rsid w:val="007246F0"/>
    <w:rsid w:val="00736810"/>
    <w:rsid w:val="00746DBF"/>
    <w:rsid w:val="00782AAE"/>
    <w:rsid w:val="0079107C"/>
    <w:rsid w:val="007E1FA9"/>
    <w:rsid w:val="007E5256"/>
    <w:rsid w:val="007F51D2"/>
    <w:rsid w:val="008217ED"/>
    <w:rsid w:val="00837EDE"/>
    <w:rsid w:val="0084307C"/>
    <w:rsid w:val="008605E6"/>
    <w:rsid w:val="00892B5A"/>
    <w:rsid w:val="008A427A"/>
    <w:rsid w:val="008A64C0"/>
    <w:rsid w:val="008A7E75"/>
    <w:rsid w:val="008B1498"/>
    <w:rsid w:val="008D1EEA"/>
    <w:rsid w:val="008D3762"/>
    <w:rsid w:val="0091663C"/>
    <w:rsid w:val="00943AC2"/>
    <w:rsid w:val="00947DF7"/>
    <w:rsid w:val="009734BA"/>
    <w:rsid w:val="009776A9"/>
    <w:rsid w:val="0098415B"/>
    <w:rsid w:val="009A2822"/>
    <w:rsid w:val="009C7DBD"/>
    <w:rsid w:val="00A047BD"/>
    <w:rsid w:val="00A13096"/>
    <w:rsid w:val="00A24058"/>
    <w:rsid w:val="00A27221"/>
    <w:rsid w:val="00A33DC2"/>
    <w:rsid w:val="00A56B16"/>
    <w:rsid w:val="00A737F6"/>
    <w:rsid w:val="00AB06A5"/>
    <w:rsid w:val="00AD3FE3"/>
    <w:rsid w:val="00AD53DA"/>
    <w:rsid w:val="00AE1ACF"/>
    <w:rsid w:val="00B01DF0"/>
    <w:rsid w:val="00B06D74"/>
    <w:rsid w:val="00B23F57"/>
    <w:rsid w:val="00B3188E"/>
    <w:rsid w:val="00B55138"/>
    <w:rsid w:val="00B659FF"/>
    <w:rsid w:val="00B73F88"/>
    <w:rsid w:val="00B83D31"/>
    <w:rsid w:val="00B84CFB"/>
    <w:rsid w:val="00B915D5"/>
    <w:rsid w:val="00BA68FA"/>
    <w:rsid w:val="00BE7329"/>
    <w:rsid w:val="00C22479"/>
    <w:rsid w:val="00C521A9"/>
    <w:rsid w:val="00C72BED"/>
    <w:rsid w:val="00C900DB"/>
    <w:rsid w:val="00C916E3"/>
    <w:rsid w:val="00C94F57"/>
    <w:rsid w:val="00CA2FA2"/>
    <w:rsid w:val="00CB12E1"/>
    <w:rsid w:val="00CB58EB"/>
    <w:rsid w:val="00CC5C92"/>
    <w:rsid w:val="00CC7304"/>
    <w:rsid w:val="00CD4878"/>
    <w:rsid w:val="00CE2820"/>
    <w:rsid w:val="00D06C7B"/>
    <w:rsid w:val="00D2502D"/>
    <w:rsid w:val="00D275EB"/>
    <w:rsid w:val="00D5259B"/>
    <w:rsid w:val="00DA6D0F"/>
    <w:rsid w:val="00DF2CAC"/>
    <w:rsid w:val="00E01013"/>
    <w:rsid w:val="00E03E48"/>
    <w:rsid w:val="00E16126"/>
    <w:rsid w:val="00E37B27"/>
    <w:rsid w:val="00E62F65"/>
    <w:rsid w:val="00E82B71"/>
    <w:rsid w:val="00E9543D"/>
    <w:rsid w:val="00EA1442"/>
    <w:rsid w:val="00EA6D16"/>
    <w:rsid w:val="00EB42D2"/>
    <w:rsid w:val="00EB5927"/>
    <w:rsid w:val="00EF40A1"/>
    <w:rsid w:val="00F0116E"/>
    <w:rsid w:val="00F13327"/>
    <w:rsid w:val="00F17F35"/>
    <w:rsid w:val="00F211CD"/>
    <w:rsid w:val="00F275C3"/>
    <w:rsid w:val="00F348F4"/>
    <w:rsid w:val="00F42887"/>
    <w:rsid w:val="00F50D48"/>
    <w:rsid w:val="00F55070"/>
    <w:rsid w:val="00F641A7"/>
    <w:rsid w:val="00F820DA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1E2"/>
  <w15:docId w15:val="{C859B53B-F3BD-4825-BEE0-A226FA1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sDGMPx6dMmntlIOmv3M0XtFcw==">AMUW2mWSn/a8F6LVh/JFCUT+ZYMgdQwAZ8npxobEnQefocKhSo9DcApW1cDhqv/P1UtZk5z7YwT2gBG323VPHKjh8WX/hXbw3nN8VyGVLAmaGcTJ9BwgDHhfHUrmJY6ILNnzG3lE3qMt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20</cp:revision>
  <cp:lastPrinted>2021-11-12T20:32:00Z</cp:lastPrinted>
  <dcterms:created xsi:type="dcterms:W3CDTF">2021-04-28T15:01:00Z</dcterms:created>
  <dcterms:modified xsi:type="dcterms:W3CDTF">2021-11-15T14:34:00Z</dcterms:modified>
</cp:coreProperties>
</file>